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40" w:rsidRPr="008A5C7B" w:rsidRDefault="008A5C7B" w:rsidP="008A5C7B">
      <w:pPr>
        <w:jc w:val="center"/>
        <w:rPr>
          <w:rFonts w:ascii="標楷體" w:eastAsia="標楷體" w:hAnsi="標楷體"/>
          <w:sz w:val="32"/>
        </w:rPr>
      </w:pPr>
      <w:r w:rsidRPr="008A5C7B">
        <w:rPr>
          <w:rFonts w:ascii="標楷體" w:eastAsia="標楷體" w:hAnsi="標楷體" w:hint="eastAsia"/>
          <w:sz w:val="32"/>
        </w:rPr>
        <w:t>附件一  機械工程系實務專題書面與口頭</w:t>
      </w:r>
      <w:r>
        <w:rPr>
          <w:rFonts w:ascii="標楷體" w:eastAsia="標楷體" w:hAnsi="標楷體" w:hint="eastAsia"/>
          <w:sz w:val="32"/>
        </w:rPr>
        <w:t>報告</w:t>
      </w:r>
      <w:r w:rsidRPr="008A5C7B">
        <w:rPr>
          <w:rFonts w:ascii="標楷體" w:eastAsia="標楷體" w:hAnsi="標楷體" w:hint="eastAsia"/>
          <w:sz w:val="32"/>
        </w:rPr>
        <w:t>評分標準</w:t>
      </w:r>
    </w:p>
    <w:p w:rsidR="008A5C7B" w:rsidRPr="008A5C7B" w:rsidRDefault="008A5C7B">
      <w:pPr>
        <w:rPr>
          <w:rFonts w:ascii="標楷體" w:eastAsia="標楷體" w:hAnsi="標楷體"/>
        </w:rPr>
      </w:pPr>
    </w:p>
    <w:p w:rsidR="00CB7F8A" w:rsidRPr="008A5C7B" w:rsidRDefault="00590E77" w:rsidP="00C167F5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每組</w:t>
      </w:r>
      <w:r w:rsidR="008A5C7B">
        <w:rPr>
          <w:rFonts w:ascii="標楷體" w:eastAsia="標楷體" w:hAnsi="標楷體" w:hint="eastAsia"/>
        </w:rPr>
        <w:t>學生實務專題發表最終總成績為書面評分與口頭報告評分累加，</w:t>
      </w:r>
      <w:r w:rsidR="008A5C7B" w:rsidRPr="00B03731">
        <w:rPr>
          <w:rFonts w:ascii="標楷體" w:eastAsia="標楷體" w:hAnsi="標楷體" w:hint="eastAsia"/>
          <w:color w:val="FF0000"/>
        </w:rPr>
        <w:t>書面</w:t>
      </w:r>
      <w:r w:rsidR="009078D2" w:rsidRPr="00B03731">
        <w:rPr>
          <w:rFonts w:ascii="標楷體" w:eastAsia="標楷體" w:hAnsi="標楷體" w:hint="eastAsia"/>
          <w:color w:val="FF0000"/>
        </w:rPr>
        <w:t>占</w:t>
      </w:r>
      <w:r w:rsidR="00B03731" w:rsidRPr="00B03731">
        <w:rPr>
          <w:rFonts w:ascii="標楷體" w:eastAsia="標楷體" w:hAnsi="標楷體" w:hint="eastAsia"/>
          <w:color w:val="FF0000"/>
        </w:rPr>
        <w:t>3</w:t>
      </w:r>
      <w:r w:rsidR="009078D2" w:rsidRPr="00B03731">
        <w:rPr>
          <w:rFonts w:ascii="標楷體" w:eastAsia="標楷體" w:hAnsi="標楷體" w:hint="eastAsia"/>
          <w:color w:val="FF0000"/>
        </w:rPr>
        <w:t>0分(</w:t>
      </w:r>
      <w:r w:rsidR="00B03731" w:rsidRPr="00B03731">
        <w:rPr>
          <w:rFonts w:ascii="標楷體" w:eastAsia="標楷體" w:hAnsi="標楷體" w:hint="eastAsia"/>
          <w:color w:val="FF0000"/>
        </w:rPr>
        <w:t>3</w:t>
      </w:r>
      <w:r w:rsidR="009078D2" w:rsidRPr="00B03731">
        <w:rPr>
          <w:rFonts w:ascii="標楷體" w:eastAsia="標楷體" w:hAnsi="標楷體" w:hint="eastAsia"/>
          <w:color w:val="FF0000"/>
        </w:rPr>
        <w:t>0%)</w:t>
      </w:r>
      <w:r w:rsidR="00B03731" w:rsidRPr="00B03731">
        <w:rPr>
          <w:rFonts w:ascii="標楷體" w:eastAsia="標楷體" w:hAnsi="標楷體" w:hint="eastAsia"/>
          <w:color w:val="FF0000"/>
        </w:rPr>
        <w:t>、</w:t>
      </w:r>
      <w:r w:rsidR="009078D2" w:rsidRPr="00B03731">
        <w:rPr>
          <w:rFonts w:ascii="標楷體" w:eastAsia="標楷體" w:hAnsi="標楷體" w:hint="eastAsia"/>
          <w:color w:val="FF0000"/>
        </w:rPr>
        <w:t>口頭報告</w:t>
      </w:r>
      <w:r w:rsidR="008A5C7B" w:rsidRPr="00B03731">
        <w:rPr>
          <w:rFonts w:ascii="標楷體" w:eastAsia="標楷體" w:hAnsi="標楷體" w:hint="eastAsia"/>
          <w:color w:val="FF0000"/>
        </w:rPr>
        <w:t>占</w:t>
      </w:r>
      <w:r w:rsidR="00B03731" w:rsidRPr="00B03731">
        <w:rPr>
          <w:rFonts w:ascii="標楷體" w:eastAsia="標楷體" w:hAnsi="標楷體" w:hint="eastAsia"/>
          <w:color w:val="FF0000"/>
        </w:rPr>
        <w:t>5</w:t>
      </w:r>
      <w:r w:rsidR="009078D2" w:rsidRPr="00B03731">
        <w:rPr>
          <w:rFonts w:ascii="標楷體" w:eastAsia="標楷體" w:hAnsi="標楷體" w:hint="eastAsia"/>
          <w:color w:val="FF0000"/>
        </w:rPr>
        <w:t>0分(</w:t>
      </w:r>
      <w:r w:rsidR="00B03731" w:rsidRPr="00B03731">
        <w:rPr>
          <w:rFonts w:ascii="標楷體" w:eastAsia="標楷體" w:hAnsi="標楷體" w:hint="eastAsia"/>
          <w:color w:val="FF0000"/>
        </w:rPr>
        <w:t>5</w:t>
      </w:r>
      <w:r w:rsidR="009078D2" w:rsidRPr="00B03731">
        <w:rPr>
          <w:rFonts w:ascii="標楷體" w:eastAsia="標楷體" w:hAnsi="標楷體" w:hint="eastAsia"/>
          <w:color w:val="FF0000"/>
        </w:rPr>
        <w:t>0%)</w:t>
      </w:r>
      <w:r w:rsidR="00B03731" w:rsidRPr="00B03731">
        <w:rPr>
          <w:rFonts w:ascii="標楷體" w:eastAsia="標楷體" w:hAnsi="標楷體" w:hint="eastAsia"/>
          <w:color w:val="FF0000"/>
        </w:rPr>
        <w:t>與</w:t>
      </w:r>
      <w:r w:rsidR="00B03731">
        <w:rPr>
          <w:rFonts w:ascii="標楷體" w:eastAsia="標楷體" w:hAnsi="標楷體" w:hint="eastAsia"/>
          <w:color w:val="FF0000"/>
        </w:rPr>
        <w:t>專題</w:t>
      </w:r>
      <w:r w:rsidR="00B03731" w:rsidRPr="00B03731">
        <w:rPr>
          <w:rFonts w:ascii="標楷體" w:eastAsia="標楷體" w:hAnsi="標楷體" w:hint="eastAsia"/>
          <w:color w:val="FF0000"/>
        </w:rPr>
        <w:t>整體表現占20分(20%)</w:t>
      </w:r>
      <w:r w:rsidR="008A5C7B">
        <w:rPr>
          <w:rFonts w:ascii="標楷體" w:eastAsia="標楷體" w:hAnsi="標楷體" w:hint="eastAsia"/>
        </w:rPr>
        <w:t>，總成績最高為100分</w:t>
      </w:r>
      <w:r w:rsidR="00CB7F8A">
        <w:rPr>
          <w:rFonts w:ascii="標楷體" w:eastAsia="標楷體" w:hAnsi="標楷體" w:hint="eastAsia"/>
        </w:rPr>
        <w:t>。書面與口頭報告成績，評分標準</w:t>
      </w:r>
      <w:r w:rsidR="009078D2">
        <w:rPr>
          <w:rFonts w:ascii="標楷體" w:eastAsia="標楷體" w:hAnsi="標楷體" w:hint="eastAsia"/>
        </w:rPr>
        <w:t>共分為五</w:t>
      </w:r>
      <w:r w:rsidR="00CB7F8A">
        <w:rPr>
          <w:rFonts w:ascii="標楷體" w:eastAsia="標楷體" w:hAnsi="標楷體" w:hint="eastAsia"/>
        </w:rPr>
        <w:t>個間距</w:t>
      </w:r>
      <w:r w:rsidR="007858BD">
        <w:rPr>
          <w:rFonts w:ascii="標楷體" w:eastAsia="標楷體" w:hAnsi="標楷體" w:hint="eastAsia"/>
        </w:rPr>
        <w:t>，</w:t>
      </w:r>
      <w:r w:rsidR="009078D2">
        <w:rPr>
          <w:rFonts w:ascii="標楷體" w:eastAsia="標楷體" w:hAnsi="標楷體" w:hint="eastAsia"/>
        </w:rPr>
        <w:t>由表現</w:t>
      </w:r>
      <w:r w:rsidR="00C167F5">
        <w:rPr>
          <w:rFonts w:ascii="標楷體" w:eastAsia="標楷體" w:hAnsi="標楷體" w:hint="eastAsia"/>
        </w:rPr>
        <w:t>差</w:t>
      </w:r>
      <w:r w:rsidR="002234F2">
        <w:rPr>
          <w:rFonts w:ascii="標楷體" w:eastAsia="標楷體" w:hAnsi="標楷體" w:hint="eastAsia"/>
        </w:rPr>
        <w:t>至極優</w:t>
      </w:r>
      <w:r w:rsidR="00EC6EB9">
        <w:rPr>
          <w:rFonts w:ascii="標楷體" w:eastAsia="標楷體" w:hAnsi="標楷體" w:hint="eastAsia"/>
        </w:rPr>
        <w:t>，如</w:t>
      </w:r>
      <w:r>
        <w:rPr>
          <w:rFonts w:ascii="標楷體" w:eastAsia="標楷體" w:hAnsi="標楷體" w:hint="eastAsia"/>
        </w:rPr>
        <w:t>下</w:t>
      </w:r>
      <w:r w:rsidR="00EC6EB9">
        <w:rPr>
          <w:rFonts w:ascii="標楷體" w:eastAsia="標楷體" w:hAnsi="標楷體" w:hint="eastAsia"/>
        </w:rPr>
        <w:t>表一</w:t>
      </w:r>
      <w:r w:rsidR="009078D2">
        <w:rPr>
          <w:rFonts w:ascii="標楷體" w:eastAsia="標楷體" w:hAnsi="標楷體" w:hint="eastAsia"/>
        </w:rPr>
        <w:t>與表二</w:t>
      </w:r>
      <w:r w:rsidR="00CB7F8A">
        <w:rPr>
          <w:rFonts w:ascii="標楷體" w:eastAsia="標楷體" w:hAnsi="標楷體" w:hint="eastAsia"/>
        </w:rPr>
        <w:t>。</w:t>
      </w:r>
      <w:r w:rsidR="00C75879">
        <w:rPr>
          <w:rFonts w:ascii="標楷體" w:eastAsia="標楷體" w:hAnsi="標楷體" w:hint="eastAsia"/>
        </w:rPr>
        <w:t>評分</w:t>
      </w:r>
      <w:r w:rsidR="00CB7F8A">
        <w:rPr>
          <w:rFonts w:ascii="標楷體" w:eastAsia="標楷體" w:hAnsi="標楷體" w:hint="eastAsia"/>
        </w:rPr>
        <w:t>老師可依照下面評分參考重點完成評分。</w:t>
      </w:r>
      <w:r w:rsidR="00EC6EB9">
        <w:rPr>
          <w:rFonts w:ascii="標楷體" w:eastAsia="標楷體" w:hAnsi="標楷體" w:hint="eastAsia"/>
        </w:rPr>
        <w:t>最終，每一組</w:t>
      </w:r>
      <w:r>
        <w:rPr>
          <w:rFonts w:ascii="標楷體" w:eastAsia="標楷體" w:hAnsi="標楷體" w:hint="eastAsia"/>
        </w:rPr>
        <w:t>別</w:t>
      </w:r>
      <w:r w:rsidR="00EC6EB9">
        <w:rPr>
          <w:rFonts w:ascii="標楷體" w:eastAsia="標楷體" w:hAnsi="標楷體" w:hint="eastAsia"/>
        </w:rPr>
        <w:t>獲得的競賽分數</w:t>
      </w:r>
      <w:r w:rsidR="009F416B">
        <w:rPr>
          <w:rFonts w:ascii="標楷體" w:eastAsia="標楷體" w:hAnsi="標楷體" w:hint="eastAsia"/>
        </w:rPr>
        <w:t>，</w:t>
      </w:r>
      <w:r w:rsidR="00EC6EB9">
        <w:rPr>
          <w:rFonts w:ascii="標楷體" w:eastAsia="標楷體" w:hAnsi="標楷體" w:hint="eastAsia"/>
        </w:rPr>
        <w:t>是由該</w:t>
      </w:r>
      <w:r>
        <w:rPr>
          <w:rFonts w:ascii="標楷體" w:eastAsia="標楷體" w:hAnsi="標楷體" w:hint="eastAsia"/>
        </w:rPr>
        <w:t>組學生</w:t>
      </w:r>
      <w:r w:rsidR="00EC6EB9">
        <w:rPr>
          <w:rFonts w:ascii="標楷體" w:eastAsia="標楷體" w:hAnsi="標楷體" w:hint="eastAsia"/>
        </w:rPr>
        <w:t>口頭發表場地</w:t>
      </w:r>
      <w:r w:rsidR="009F416B">
        <w:rPr>
          <w:rFonts w:ascii="標楷體" w:eastAsia="標楷體" w:hAnsi="標楷體" w:hint="eastAsia"/>
        </w:rPr>
        <w:t>每位</w:t>
      </w:r>
      <w:r w:rsidR="00EC6EB9">
        <w:rPr>
          <w:rFonts w:ascii="標楷體" w:eastAsia="標楷體" w:hAnsi="標楷體" w:hint="eastAsia"/>
        </w:rPr>
        <w:t>老師打出的成績</w:t>
      </w:r>
      <w:r w:rsidR="009F416B">
        <w:rPr>
          <w:rFonts w:ascii="標楷體" w:eastAsia="標楷體" w:hAnsi="標楷體" w:hint="eastAsia"/>
        </w:rPr>
        <w:t>(如表三)</w:t>
      </w:r>
      <w:r w:rsidR="00EC6EB9">
        <w:rPr>
          <w:rFonts w:ascii="標楷體" w:eastAsia="標楷體" w:hAnsi="標楷體" w:hint="eastAsia"/>
        </w:rPr>
        <w:t>累加後進行平均</w:t>
      </w:r>
      <w:r w:rsidR="0095040B">
        <w:rPr>
          <w:rFonts w:ascii="標楷體" w:eastAsia="標楷體" w:hAnsi="標楷體" w:hint="eastAsia"/>
        </w:rPr>
        <w:t>(</w:t>
      </w:r>
      <w:r w:rsidR="005E1ADE">
        <w:rPr>
          <w:rFonts w:ascii="標楷體" w:eastAsia="標楷體" w:hAnsi="標楷體" w:hint="eastAsia"/>
        </w:rPr>
        <w:t>但會扣除最低</w:t>
      </w:r>
      <w:r w:rsidR="0095040B">
        <w:rPr>
          <w:rFonts w:ascii="標楷體" w:eastAsia="標楷體" w:hAnsi="標楷體" w:hint="eastAsia"/>
        </w:rPr>
        <w:t>分</w:t>
      </w:r>
      <w:r w:rsidR="005E1ADE">
        <w:rPr>
          <w:rFonts w:ascii="標楷體" w:eastAsia="標楷體" w:hAnsi="標楷體" w:hint="eastAsia"/>
        </w:rPr>
        <w:t>評比</w:t>
      </w:r>
      <w:r w:rsidR="0095040B">
        <w:rPr>
          <w:rFonts w:ascii="標楷體" w:eastAsia="標楷體" w:hAnsi="標楷體" w:hint="eastAsia"/>
        </w:rPr>
        <w:t>)</w:t>
      </w:r>
      <w:r w:rsidR="00EC6EB9">
        <w:rPr>
          <w:rFonts w:ascii="標楷體" w:eastAsia="標楷體" w:hAnsi="標楷體" w:hint="eastAsia"/>
        </w:rPr>
        <w:t>，該平均分數即為最後各競賽組別排序名次的依據。</w:t>
      </w:r>
      <w:bookmarkStart w:id="0" w:name="_GoBack"/>
      <w:bookmarkEnd w:id="0"/>
    </w:p>
    <w:p w:rsidR="008A5C7B" w:rsidRPr="00EC6EB9" w:rsidRDefault="008A5C7B">
      <w:pPr>
        <w:rPr>
          <w:rFonts w:ascii="標楷體" w:eastAsia="標楷體" w:hAnsi="標楷體"/>
        </w:rPr>
      </w:pPr>
    </w:p>
    <w:p w:rsidR="008A5C7B" w:rsidRDefault="00291D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A5C7B">
        <w:rPr>
          <w:rFonts w:ascii="標楷體" w:eastAsia="標楷體" w:hAnsi="標楷體" w:hint="eastAsia"/>
        </w:rPr>
        <w:t>書面評分參考重點:</w:t>
      </w:r>
    </w:p>
    <w:p w:rsidR="008A5C7B" w:rsidRDefault="00CA4176" w:rsidP="008A5C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書面</w:t>
      </w:r>
      <w:r w:rsidR="008A5C7B" w:rsidRPr="008A5C7B">
        <w:rPr>
          <w:rFonts w:ascii="標楷體" w:eastAsia="標楷體" w:hAnsi="標楷體" w:hint="eastAsia"/>
        </w:rPr>
        <w:t>報告</w:t>
      </w:r>
      <w:r w:rsidR="008A5C7B">
        <w:rPr>
          <w:rFonts w:ascii="標楷體" w:eastAsia="標楷體" w:hAnsi="標楷體" w:hint="eastAsia"/>
        </w:rPr>
        <w:t>撰寫</w:t>
      </w:r>
      <w:r w:rsidR="008A5C7B" w:rsidRPr="008A5C7B">
        <w:rPr>
          <w:rFonts w:ascii="標楷體" w:eastAsia="標楷體" w:hAnsi="標楷體" w:hint="eastAsia"/>
        </w:rPr>
        <w:t>格式。</w:t>
      </w:r>
    </w:p>
    <w:p w:rsidR="0095040B" w:rsidRPr="008A5C7B" w:rsidRDefault="0095040B" w:rsidP="008A5C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技術文獻回顧。</w:t>
      </w:r>
    </w:p>
    <w:p w:rsidR="008A5C7B" w:rsidRDefault="00CA4176" w:rsidP="008A5C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書面</w:t>
      </w:r>
      <w:r w:rsidR="0095040B">
        <w:rPr>
          <w:rFonts w:ascii="標楷體" w:eastAsia="標楷體" w:hAnsi="標楷體" w:hint="eastAsia"/>
        </w:rPr>
        <w:t>報告內容之完整性</w:t>
      </w:r>
      <w:r w:rsidR="008A5C7B">
        <w:rPr>
          <w:rFonts w:ascii="標楷體" w:eastAsia="標楷體" w:hAnsi="標楷體" w:hint="eastAsia"/>
        </w:rPr>
        <w:t>。</w:t>
      </w:r>
    </w:p>
    <w:p w:rsidR="0095040B" w:rsidRDefault="0095040B" w:rsidP="008A5C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書面報告內容可讀性。</w:t>
      </w:r>
    </w:p>
    <w:p w:rsidR="00C75879" w:rsidRDefault="00C75879" w:rsidP="008A5C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其他。</w:t>
      </w:r>
    </w:p>
    <w:p w:rsidR="008A5C7B" w:rsidRDefault="008A5C7B">
      <w:pPr>
        <w:rPr>
          <w:rFonts w:ascii="標楷體" w:eastAsia="標楷體" w:hAnsi="標楷體" w:hint="eastAsia"/>
        </w:rPr>
      </w:pPr>
    </w:p>
    <w:p w:rsidR="00906DC4" w:rsidRDefault="00906DC4">
      <w:pPr>
        <w:rPr>
          <w:rFonts w:ascii="標楷體" w:eastAsia="標楷體" w:hAnsi="標楷體"/>
        </w:rPr>
      </w:pPr>
    </w:p>
    <w:p w:rsidR="008A5C7B" w:rsidRDefault="00291D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A5C7B">
        <w:rPr>
          <w:rFonts w:ascii="標楷體" w:eastAsia="標楷體" w:hAnsi="標楷體" w:hint="eastAsia"/>
        </w:rPr>
        <w:t>口頭報告評分參考重點:</w:t>
      </w:r>
    </w:p>
    <w:p w:rsidR="008A5C7B" w:rsidRDefault="008A5C7B" w:rsidP="008A5C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Pr="008A5C7B">
        <w:rPr>
          <w:rFonts w:ascii="標楷體" w:eastAsia="標楷體" w:hAnsi="標楷體" w:hint="eastAsia"/>
        </w:rPr>
        <w:t>成員服</w:t>
      </w:r>
      <w:r>
        <w:rPr>
          <w:rFonts w:ascii="標楷體" w:eastAsia="標楷體" w:hAnsi="標楷體" w:hint="eastAsia"/>
        </w:rPr>
        <w:t>裝</w:t>
      </w:r>
      <w:r w:rsidRPr="008A5C7B">
        <w:rPr>
          <w:rFonts w:ascii="標楷體" w:eastAsia="標楷體" w:hAnsi="標楷體" w:hint="eastAsia"/>
        </w:rPr>
        <w:t>儀</w:t>
      </w:r>
      <w:r>
        <w:rPr>
          <w:rFonts w:ascii="標楷體" w:eastAsia="標楷體" w:hAnsi="標楷體" w:hint="eastAsia"/>
        </w:rPr>
        <w:t>容</w:t>
      </w:r>
      <w:r w:rsidRPr="008A5C7B">
        <w:rPr>
          <w:rFonts w:ascii="標楷體" w:eastAsia="標楷體" w:hAnsi="標楷體" w:hint="eastAsia"/>
        </w:rPr>
        <w:t>。</w:t>
      </w:r>
    </w:p>
    <w:p w:rsidR="008A5C7B" w:rsidRPr="008A5C7B" w:rsidRDefault="004958B2" w:rsidP="008A5C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上台</w:t>
      </w:r>
      <w:r w:rsidR="008A5C7B">
        <w:rPr>
          <w:rFonts w:ascii="標楷體" w:eastAsia="標楷體" w:hAnsi="標楷體" w:hint="eastAsia"/>
        </w:rPr>
        <w:t>報告資料準備豐富程度。</w:t>
      </w:r>
    </w:p>
    <w:p w:rsidR="008A5C7B" w:rsidRDefault="008A5C7B" w:rsidP="008A5C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報告者自身台風表現。</w:t>
      </w:r>
    </w:p>
    <w:p w:rsidR="008A5C7B" w:rsidRDefault="004958B2" w:rsidP="008A5C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評分老師提問</w:t>
      </w:r>
      <w:r w:rsidR="008A5C7B">
        <w:rPr>
          <w:rFonts w:ascii="標楷體" w:eastAsia="標楷體" w:hAnsi="標楷體" w:hint="eastAsia"/>
        </w:rPr>
        <w:t>問題與</w:t>
      </w:r>
      <w:r>
        <w:rPr>
          <w:rFonts w:ascii="標楷體" w:eastAsia="標楷體" w:hAnsi="標楷體" w:hint="eastAsia"/>
        </w:rPr>
        <w:t>成員</w:t>
      </w:r>
      <w:r w:rsidR="008A5C7B">
        <w:rPr>
          <w:rFonts w:ascii="標楷體" w:eastAsia="標楷體" w:hAnsi="標楷體" w:hint="eastAsia"/>
        </w:rPr>
        <w:t>回答時段之應對。</w:t>
      </w:r>
    </w:p>
    <w:p w:rsidR="00C75879" w:rsidRDefault="00C75879" w:rsidP="008A5C7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其他。</w:t>
      </w:r>
    </w:p>
    <w:p w:rsidR="00300E0D" w:rsidRDefault="00300E0D" w:rsidP="00300E0D">
      <w:pPr>
        <w:rPr>
          <w:rFonts w:ascii="標楷體" w:eastAsia="標楷體" w:hAnsi="標楷體" w:hint="eastAsia"/>
        </w:rPr>
      </w:pPr>
    </w:p>
    <w:p w:rsidR="00906DC4" w:rsidRDefault="00906DC4" w:rsidP="00300E0D">
      <w:pPr>
        <w:rPr>
          <w:rFonts w:ascii="標楷體" w:eastAsia="標楷體" w:hAnsi="標楷體" w:hint="eastAsia"/>
        </w:rPr>
      </w:pPr>
    </w:p>
    <w:p w:rsidR="00300E0D" w:rsidRPr="00300E0D" w:rsidRDefault="00300E0D" w:rsidP="00300E0D">
      <w:pPr>
        <w:rPr>
          <w:rFonts w:ascii="標楷體" w:eastAsia="標楷體" w:hAnsi="標楷體" w:hint="eastAsia"/>
          <w:color w:val="FF0000"/>
          <w:szCs w:val="24"/>
        </w:rPr>
      </w:pPr>
      <w:r w:rsidRPr="00300E0D">
        <w:rPr>
          <w:rFonts w:ascii="標楷體" w:eastAsia="標楷體" w:hAnsi="標楷體" w:hint="eastAsia"/>
          <w:color w:val="FF0000"/>
          <w:szCs w:val="24"/>
        </w:rPr>
        <w:t>(三)</w:t>
      </w:r>
      <w:r w:rsidR="00B03731">
        <w:rPr>
          <w:rFonts w:ascii="標楷體" w:eastAsia="標楷體" w:hAnsi="標楷體" w:hint="eastAsia"/>
          <w:color w:val="FF0000"/>
          <w:szCs w:val="24"/>
        </w:rPr>
        <w:t>專題整體</w:t>
      </w:r>
      <w:r w:rsidRPr="00300E0D">
        <w:rPr>
          <w:rFonts w:ascii="標楷體" w:eastAsia="標楷體" w:hAnsi="標楷體" w:hint="eastAsia"/>
          <w:color w:val="FF0000"/>
          <w:szCs w:val="24"/>
        </w:rPr>
        <w:t>表現：</w:t>
      </w:r>
      <w:r w:rsidRPr="00300E0D">
        <w:rPr>
          <w:rFonts w:ascii="標楷體" w:eastAsia="標楷體" w:hint="eastAsia"/>
          <w:color w:val="FF0000"/>
          <w:szCs w:val="24"/>
        </w:rPr>
        <w:t xml:space="preserve"> </w:t>
      </w:r>
      <w:r w:rsidRPr="00300E0D">
        <w:rPr>
          <w:rFonts w:ascii="標楷體" w:eastAsia="標楷體" w:hAnsi="Calibri" w:cs="Times New Roman" w:hint="eastAsia"/>
          <w:color w:val="FF0000"/>
          <w:szCs w:val="24"/>
        </w:rPr>
        <w:t>由指導老師以IEET核心能力評分表進行評分。</w:t>
      </w:r>
    </w:p>
    <w:p w:rsidR="008A5C7B" w:rsidRDefault="008A5C7B">
      <w:pPr>
        <w:rPr>
          <w:rFonts w:ascii="標楷體" w:eastAsia="標楷體" w:hAnsi="標楷體" w:hint="eastAsia"/>
        </w:rPr>
      </w:pPr>
    </w:p>
    <w:p w:rsidR="00906DC4" w:rsidRPr="004958B2" w:rsidRDefault="00906DC4">
      <w:pPr>
        <w:rPr>
          <w:rFonts w:ascii="標楷體" w:eastAsia="標楷體" w:hAnsi="標楷體"/>
        </w:rPr>
      </w:pPr>
    </w:p>
    <w:p w:rsidR="008A5C7B" w:rsidRPr="008A5C7B" w:rsidRDefault="00947FED" w:rsidP="00947F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表一   書面報告評分標準</w:t>
      </w:r>
    </w:p>
    <w:tbl>
      <w:tblPr>
        <w:tblStyle w:val="a4"/>
        <w:tblW w:w="0" w:type="auto"/>
        <w:tblLook w:val="04A0"/>
      </w:tblPr>
      <w:tblGrid>
        <w:gridCol w:w="1622"/>
        <w:gridCol w:w="1668"/>
        <w:gridCol w:w="1668"/>
        <w:gridCol w:w="1668"/>
        <w:gridCol w:w="1668"/>
        <w:gridCol w:w="1668"/>
      </w:tblGrid>
      <w:tr w:rsidR="005E1ADE" w:rsidTr="005E1ADE">
        <w:tc>
          <w:tcPr>
            <w:tcW w:w="1622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少於20分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25分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35分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</w:t>
            </w:r>
          </w:p>
        </w:tc>
      </w:tr>
      <w:tr w:rsidR="005E1ADE" w:rsidTr="005E1ADE">
        <w:tc>
          <w:tcPr>
            <w:tcW w:w="1622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1668" w:type="dxa"/>
          </w:tcPr>
          <w:p w:rsidR="005E1ADE" w:rsidRDefault="005E1ADE" w:rsidP="008337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極優</w:t>
            </w:r>
          </w:p>
        </w:tc>
      </w:tr>
    </w:tbl>
    <w:p w:rsidR="008A5C7B" w:rsidRDefault="008A5C7B">
      <w:pPr>
        <w:rPr>
          <w:rFonts w:ascii="標楷體" w:eastAsia="標楷體" w:hAnsi="標楷體"/>
        </w:rPr>
      </w:pPr>
    </w:p>
    <w:p w:rsidR="009078D2" w:rsidRDefault="009078D2" w:rsidP="009078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表二  口頭報告評分標準</w:t>
      </w:r>
    </w:p>
    <w:tbl>
      <w:tblPr>
        <w:tblStyle w:val="a4"/>
        <w:tblW w:w="0" w:type="auto"/>
        <w:tblLook w:val="04A0"/>
      </w:tblPr>
      <w:tblGrid>
        <w:gridCol w:w="1622"/>
        <w:gridCol w:w="1668"/>
        <w:gridCol w:w="1668"/>
        <w:gridCol w:w="1668"/>
        <w:gridCol w:w="1668"/>
        <w:gridCol w:w="1668"/>
      </w:tblGrid>
      <w:tr w:rsidR="005E1ADE" w:rsidTr="005E1ADE">
        <w:tc>
          <w:tcPr>
            <w:tcW w:w="1622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少於40分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45分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50分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55分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60分</w:t>
            </w:r>
          </w:p>
        </w:tc>
      </w:tr>
      <w:tr w:rsidR="005E1ADE" w:rsidTr="005E1ADE">
        <w:tc>
          <w:tcPr>
            <w:tcW w:w="1622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1668" w:type="dxa"/>
          </w:tcPr>
          <w:p w:rsidR="005E1ADE" w:rsidRDefault="005E1ADE" w:rsidP="00CF3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極優</w:t>
            </w:r>
          </w:p>
        </w:tc>
      </w:tr>
    </w:tbl>
    <w:p w:rsidR="009078D2" w:rsidRPr="008A5C7B" w:rsidRDefault="009078D2">
      <w:pPr>
        <w:rPr>
          <w:rFonts w:ascii="標楷體" w:eastAsia="標楷體" w:hAnsi="標楷體"/>
        </w:rPr>
      </w:pPr>
    </w:p>
    <w:p w:rsidR="00906DC4" w:rsidRDefault="00906DC4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:rsidR="00B902DF" w:rsidRPr="00906DC4" w:rsidRDefault="002D45D8" w:rsidP="00906DC4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29324A">
        <w:rPr>
          <w:rFonts w:ascii="標楷體" w:eastAsia="標楷體" w:hAnsi="標楷體" w:hint="eastAsia"/>
          <w:color w:val="FF0000"/>
        </w:rPr>
        <w:lastRenderedPageBreak/>
        <w:t xml:space="preserve">表三  </w:t>
      </w:r>
      <w:r w:rsidR="00B902DF" w:rsidRPr="0029324A">
        <w:rPr>
          <w:rFonts w:ascii="標楷體" w:eastAsia="標楷體" w:hAnsi="標楷體" w:hint="eastAsia"/>
          <w:color w:val="FF0000"/>
          <w:szCs w:val="24"/>
        </w:rPr>
        <w:t>專題</w:t>
      </w:r>
      <w:r w:rsidR="00B902DF">
        <w:rPr>
          <w:rFonts w:ascii="標楷體" w:eastAsia="標楷體" w:hAnsi="標楷體" w:hint="eastAsia"/>
          <w:color w:val="FF0000"/>
          <w:szCs w:val="24"/>
        </w:rPr>
        <w:t>整體</w:t>
      </w:r>
      <w:r w:rsidR="00B902DF" w:rsidRPr="00300E0D">
        <w:rPr>
          <w:rFonts w:ascii="標楷體" w:eastAsia="標楷體" w:hAnsi="標楷體" w:hint="eastAsia"/>
          <w:color w:val="FF0000"/>
          <w:szCs w:val="24"/>
        </w:rPr>
        <w:t>表現：</w:t>
      </w:r>
      <w:r w:rsidR="00B902DF" w:rsidRPr="00300E0D">
        <w:rPr>
          <w:rFonts w:ascii="標楷體" w:eastAsia="標楷體" w:hint="eastAsia"/>
          <w:color w:val="FF0000"/>
          <w:szCs w:val="24"/>
        </w:rPr>
        <w:t xml:space="preserve"> </w:t>
      </w:r>
      <w:r w:rsidR="00B902DF" w:rsidRPr="00300E0D">
        <w:rPr>
          <w:rFonts w:ascii="標楷體" w:eastAsia="標楷體" w:hAnsi="Calibri" w:cs="Times New Roman" w:hint="eastAsia"/>
          <w:color w:val="FF0000"/>
          <w:szCs w:val="24"/>
        </w:rPr>
        <w:t>由指導老師以IEET核心能力評分表進行評分。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2"/>
        <w:gridCol w:w="1152"/>
        <w:gridCol w:w="2908"/>
      </w:tblGrid>
      <w:tr w:rsidR="00906DC4" w:rsidRPr="00F61A7E" w:rsidTr="00906DC4">
        <w:trPr>
          <w:trHeight w:val="557"/>
        </w:trPr>
        <w:tc>
          <w:tcPr>
            <w:tcW w:w="5902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42A25">
              <w:rPr>
                <w:rFonts w:ascii="標楷體" w:eastAsia="標楷體" w:hAnsi="標楷體" w:cs="Times New Roman"/>
                <w:b/>
              </w:rPr>
              <w:t>核心能力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42A25">
              <w:rPr>
                <w:rFonts w:ascii="標楷體" w:eastAsia="標楷體" w:hAnsi="標楷體" w:cs="Times New Roman"/>
                <w:b/>
              </w:rPr>
              <w:t>權重</w:t>
            </w:r>
            <w:r w:rsidRPr="00D42A25">
              <w:rPr>
                <w:rFonts w:ascii="標楷體" w:eastAsia="標楷體" w:hAnsi="標楷體" w:cs="Times New Roman" w:hint="eastAsia"/>
                <w:b/>
              </w:rPr>
              <w:t>(%)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42A25">
              <w:rPr>
                <w:rFonts w:ascii="標楷體" w:eastAsia="標楷體" w:hAnsi="標楷體" w:cs="Times New Roman"/>
                <w:b/>
              </w:rPr>
              <w:t>得分</w:t>
            </w:r>
            <w:r w:rsidRPr="00D42A25">
              <w:rPr>
                <w:rFonts w:ascii="標楷體" w:eastAsia="標楷體" w:hAnsi="標楷體" w:cs="Times New Roman" w:hint="eastAsia"/>
                <w:b/>
              </w:rPr>
              <w:t>(最高100)</w:t>
            </w:r>
          </w:p>
        </w:tc>
      </w:tr>
      <w:tr w:rsidR="00906DC4" w:rsidRPr="00F61A7E" w:rsidTr="00906DC4">
        <w:trPr>
          <w:trHeight w:val="282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906DC4">
            <w:pPr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1.</w:t>
            </w:r>
            <w:r w:rsidRPr="00906DC4">
              <w:rPr>
                <w:rFonts w:ascii="Times New Roman" w:eastAsia="標楷體" w:hAnsi="標楷體" w:cs="Times New Roman"/>
              </w:rPr>
              <w:t>具有運用數學、科學及工程知識進行分析與解釋數據之能力。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1675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15%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16759C">
            <w:pPr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2.</w:t>
            </w:r>
            <w:r w:rsidRPr="00906DC4">
              <w:rPr>
                <w:rFonts w:ascii="Times New Roman" w:eastAsia="標楷體" w:hAnsi="標楷體" w:cs="Times New Roman"/>
              </w:rPr>
              <w:t>具有設計與規劃工程系統並執行工程實務之能力。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1675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25%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16759C">
            <w:pPr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3.</w:t>
            </w:r>
            <w:r w:rsidRPr="00906DC4">
              <w:rPr>
                <w:rFonts w:ascii="Times New Roman" w:eastAsia="標楷體" w:hAnsi="標楷體" w:cs="Times New Roman"/>
              </w:rPr>
              <w:t>具有專業倫理與社會責任之認知。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1675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10%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16759C">
            <w:pPr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4.</w:t>
            </w:r>
            <w:r w:rsidRPr="00906DC4">
              <w:rPr>
                <w:rFonts w:ascii="Times New Roman" w:eastAsia="標楷體" w:hAnsi="標楷體" w:cs="Times New Roman"/>
              </w:rPr>
              <w:t>具有團隊合作及溝通協調之能力。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16759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15%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16759C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5.</w:t>
            </w:r>
            <w:r w:rsidRPr="00906DC4">
              <w:rPr>
                <w:rFonts w:ascii="Times New Roman" w:eastAsia="標楷體" w:hAnsi="標楷體" w:cs="Times New Roman"/>
              </w:rPr>
              <w:t>具有對社會及國際時事議題之判斷能力。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906DC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10%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906DC4" w:rsidRDefault="00906DC4" w:rsidP="0016759C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06DC4">
              <w:rPr>
                <w:rFonts w:ascii="Times New Roman" w:eastAsia="標楷體" w:hAnsi="Times New Roman" w:cs="Times New Roman"/>
              </w:rPr>
              <w:t>6.</w:t>
            </w:r>
            <w:r w:rsidRPr="00906DC4">
              <w:rPr>
                <w:rFonts w:ascii="Times New Roman" w:eastAsia="標楷體" w:hAnsi="標楷體" w:cs="Times New Roman"/>
              </w:rPr>
              <w:t>具有獨立思考、創新與終身學習的習慣與能力。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906DC4" w:rsidRDefault="00906DC4" w:rsidP="00906DC4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06DC4">
              <w:rPr>
                <w:rFonts w:ascii="標楷體" w:eastAsia="標楷體" w:hAnsi="標楷體" w:cs="Times New Roman" w:hint="eastAsia"/>
                <w:color w:val="FF0000"/>
              </w:rPr>
              <w:t>25%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06DC4" w:rsidRPr="00F61A7E" w:rsidTr="00906DC4">
        <w:trPr>
          <w:trHeight w:val="56"/>
        </w:trPr>
        <w:tc>
          <w:tcPr>
            <w:tcW w:w="5902" w:type="dxa"/>
            <w:shd w:val="clear" w:color="auto" w:fill="auto"/>
            <w:vAlign w:val="center"/>
          </w:tcPr>
          <w:p w:rsidR="00906DC4" w:rsidRPr="00D42A25" w:rsidRDefault="00906DC4" w:rsidP="0016759C">
            <w:pPr>
              <w:ind w:left="480" w:hangingChars="200" w:hanging="480"/>
              <w:jc w:val="right"/>
              <w:rPr>
                <w:rFonts w:ascii="標楷體" w:eastAsia="標楷體" w:hAnsi="標楷體" w:cs="Times New Roman"/>
                <w:b/>
              </w:rPr>
            </w:pPr>
            <w:r w:rsidRPr="00D42A25">
              <w:rPr>
                <w:rFonts w:ascii="標楷體" w:eastAsia="標楷體" w:hAnsi="標楷體" w:cs="Times New Roman" w:hint="eastAsia"/>
                <w:b/>
              </w:rPr>
              <w:t>總計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42A25">
              <w:rPr>
                <w:rFonts w:ascii="標楷體" w:eastAsia="標楷體" w:hAnsi="標楷體" w:cs="Times New Roman" w:hint="eastAsia"/>
                <w:b/>
              </w:rPr>
              <w:t>100%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906DC4" w:rsidRPr="00D42A25" w:rsidRDefault="00906DC4" w:rsidP="001675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D45D8" w:rsidRDefault="002D45D8" w:rsidP="00947FED">
      <w:pPr>
        <w:jc w:val="center"/>
        <w:rPr>
          <w:rFonts w:ascii="標楷體" w:eastAsia="標楷體" w:hAnsi="標楷體" w:hint="eastAsia"/>
        </w:rPr>
      </w:pPr>
    </w:p>
    <w:p w:rsidR="008A5C7B" w:rsidRDefault="00947FED" w:rsidP="00947FED">
      <w:pPr>
        <w:jc w:val="center"/>
        <w:rPr>
          <w:rFonts w:ascii="標楷體" w:eastAsia="標楷體" w:hAnsi="標楷體"/>
        </w:rPr>
      </w:pPr>
      <w:r w:rsidRPr="0029324A">
        <w:rPr>
          <w:rFonts w:ascii="標楷體" w:eastAsia="標楷體" w:hAnsi="標楷體" w:hint="eastAsia"/>
          <w:color w:val="FF0000"/>
        </w:rPr>
        <w:t>表</w:t>
      </w:r>
      <w:r w:rsidR="002D45D8" w:rsidRPr="0029324A">
        <w:rPr>
          <w:rFonts w:ascii="標楷體" w:eastAsia="標楷體" w:hAnsi="標楷體" w:hint="eastAsia"/>
          <w:color w:val="FF0000"/>
        </w:rPr>
        <w:t>四</w:t>
      </w:r>
      <w:r>
        <w:rPr>
          <w:rFonts w:ascii="標楷體" w:eastAsia="標楷體" w:hAnsi="標楷體" w:hint="eastAsia"/>
        </w:rPr>
        <w:t xml:space="preserve">  </w:t>
      </w:r>
      <w:r w:rsidR="00A267CB">
        <w:rPr>
          <w:rFonts w:ascii="標楷體" w:eastAsia="標楷體" w:hAnsi="標楷體" w:hint="eastAsia"/>
        </w:rPr>
        <w:t>專題生</w:t>
      </w:r>
      <w:r>
        <w:rPr>
          <w:rFonts w:ascii="標楷體" w:eastAsia="標楷體" w:hAnsi="標楷體" w:hint="eastAsia"/>
        </w:rPr>
        <w:t>組別</w:t>
      </w:r>
      <w:r w:rsidR="00EC6EB9">
        <w:rPr>
          <w:rFonts w:ascii="標楷體" w:eastAsia="標楷體" w:hAnsi="標楷體" w:hint="eastAsia"/>
        </w:rPr>
        <w:t>單一評分老師</w:t>
      </w:r>
      <w:r>
        <w:rPr>
          <w:rFonts w:ascii="標楷體" w:eastAsia="標楷體" w:hAnsi="標楷體" w:hint="eastAsia"/>
        </w:rPr>
        <w:t>總成績計算方式</w:t>
      </w:r>
    </w:p>
    <w:tbl>
      <w:tblPr>
        <w:tblStyle w:val="a4"/>
        <w:tblW w:w="0" w:type="auto"/>
        <w:jc w:val="center"/>
        <w:tblLook w:val="04A0"/>
      </w:tblPr>
      <w:tblGrid>
        <w:gridCol w:w="4901"/>
        <w:gridCol w:w="3004"/>
      </w:tblGrid>
      <w:tr w:rsidR="00FB0D0C" w:rsidTr="001419F3">
        <w:trPr>
          <w:jc w:val="center"/>
        </w:trPr>
        <w:tc>
          <w:tcPr>
            <w:tcW w:w="4901" w:type="dxa"/>
          </w:tcPr>
          <w:p w:rsidR="00FB0D0C" w:rsidRDefault="00FB0D0C" w:rsidP="001419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書面成績</w:t>
            </w:r>
          </w:p>
        </w:tc>
        <w:tc>
          <w:tcPr>
            <w:tcW w:w="3004" w:type="dxa"/>
          </w:tcPr>
          <w:p w:rsidR="00FB0D0C" w:rsidRPr="00B03731" w:rsidRDefault="00A267CB" w:rsidP="00B0373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03731">
              <w:rPr>
                <w:rFonts w:ascii="標楷體" w:eastAsia="標楷體" w:hAnsi="標楷體" w:hint="eastAsia"/>
                <w:color w:val="FF0000"/>
              </w:rPr>
              <w:t>0~</w:t>
            </w:r>
            <w:r w:rsidR="00B03731" w:rsidRPr="00B03731">
              <w:rPr>
                <w:rFonts w:ascii="標楷體" w:eastAsia="標楷體" w:hAnsi="標楷體" w:hint="eastAsia"/>
                <w:color w:val="FF0000"/>
              </w:rPr>
              <w:t>3</w:t>
            </w:r>
            <w:r w:rsidRPr="00B03731">
              <w:rPr>
                <w:rFonts w:ascii="標楷體" w:eastAsia="標楷體" w:hAnsi="標楷體" w:hint="eastAsia"/>
                <w:color w:val="FF0000"/>
              </w:rPr>
              <w:t>0分</w:t>
            </w:r>
          </w:p>
        </w:tc>
      </w:tr>
      <w:tr w:rsidR="00FB0D0C" w:rsidTr="001419F3">
        <w:trPr>
          <w:jc w:val="center"/>
        </w:trPr>
        <w:tc>
          <w:tcPr>
            <w:tcW w:w="4901" w:type="dxa"/>
          </w:tcPr>
          <w:p w:rsidR="00FB0D0C" w:rsidRDefault="00FB0D0C" w:rsidP="001419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口頭報告成績</w:t>
            </w:r>
          </w:p>
        </w:tc>
        <w:tc>
          <w:tcPr>
            <w:tcW w:w="3004" w:type="dxa"/>
          </w:tcPr>
          <w:p w:rsidR="00FB0D0C" w:rsidRPr="00B03731" w:rsidRDefault="00B03731" w:rsidP="001419F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03731">
              <w:rPr>
                <w:rFonts w:ascii="標楷體" w:eastAsia="標楷體" w:hAnsi="標楷體" w:hint="eastAsia"/>
                <w:color w:val="FF0000"/>
              </w:rPr>
              <w:t>0~5</w:t>
            </w:r>
            <w:r w:rsidR="00A267CB" w:rsidRPr="00B03731">
              <w:rPr>
                <w:rFonts w:ascii="標楷體" w:eastAsia="標楷體" w:hAnsi="標楷體" w:hint="eastAsia"/>
                <w:color w:val="FF0000"/>
              </w:rPr>
              <w:t>0分</w:t>
            </w:r>
          </w:p>
        </w:tc>
      </w:tr>
      <w:tr w:rsidR="00300E0D" w:rsidTr="001419F3">
        <w:trPr>
          <w:jc w:val="center"/>
        </w:trPr>
        <w:tc>
          <w:tcPr>
            <w:tcW w:w="4901" w:type="dxa"/>
          </w:tcPr>
          <w:p w:rsidR="00300E0D" w:rsidRDefault="00B03731" w:rsidP="001419F3">
            <w:pPr>
              <w:rPr>
                <w:rFonts w:ascii="標楷體" w:eastAsia="標楷體" w:hAnsi="標楷體" w:hint="eastAsia"/>
              </w:rPr>
            </w:pPr>
            <w:r w:rsidRPr="00300E0D">
              <w:rPr>
                <w:rFonts w:ascii="標楷體" w:eastAsia="標楷體" w:hAnsi="標楷體" w:hint="eastAsia"/>
                <w:color w:val="FF0000"/>
                <w:szCs w:val="24"/>
              </w:rPr>
              <w:t>整組表現</w:t>
            </w:r>
          </w:p>
        </w:tc>
        <w:tc>
          <w:tcPr>
            <w:tcW w:w="3004" w:type="dxa"/>
          </w:tcPr>
          <w:p w:rsidR="00300E0D" w:rsidRPr="00B03731" w:rsidRDefault="00B03731" w:rsidP="001419F3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B03731">
              <w:rPr>
                <w:rFonts w:ascii="標楷體" w:eastAsia="標楷體" w:hAnsi="標楷體" w:hint="eastAsia"/>
                <w:color w:val="FF0000"/>
              </w:rPr>
              <w:t>0~20分</w:t>
            </w:r>
          </w:p>
        </w:tc>
      </w:tr>
      <w:tr w:rsidR="00FB0D0C" w:rsidTr="001419F3">
        <w:trPr>
          <w:jc w:val="center"/>
        </w:trPr>
        <w:tc>
          <w:tcPr>
            <w:tcW w:w="4901" w:type="dxa"/>
          </w:tcPr>
          <w:p w:rsidR="00FB0D0C" w:rsidRDefault="00FB0D0C" w:rsidP="001419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總成績</w:t>
            </w:r>
          </w:p>
        </w:tc>
        <w:tc>
          <w:tcPr>
            <w:tcW w:w="3004" w:type="dxa"/>
          </w:tcPr>
          <w:p w:rsidR="00FB0D0C" w:rsidRDefault="005E1ADE" w:rsidP="00141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A267CB">
              <w:rPr>
                <w:rFonts w:ascii="標楷體" w:eastAsia="標楷體" w:hAnsi="標楷體" w:hint="eastAsia"/>
              </w:rPr>
              <w:t>~100分</w:t>
            </w:r>
          </w:p>
        </w:tc>
      </w:tr>
    </w:tbl>
    <w:p w:rsidR="00EC6EB9" w:rsidRPr="008A5C7B" w:rsidRDefault="00EC6EB9">
      <w:pPr>
        <w:rPr>
          <w:rFonts w:ascii="標楷體" w:eastAsia="標楷體" w:hAnsi="標楷體"/>
        </w:rPr>
      </w:pPr>
    </w:p>
    <w:sectPr w:rsidR="00EC6EB9" w:rsidRPr="008A5C7B" w:rsidSect="008A5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A5" w:rsidRDefault="007744A5" w:rsidP="00300E0D">
      <w:r>
        <w:separator/>
      </w:r>
    </w:p>
  </w:endnote>
  <w:endnote w:type="continuationSeparator" w:id="0">
    <w:p w:rsidR="007744A5" w:rsidRDefault="007744A5" w:rsidP="0030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A5" w:rsidRDefault="007744A5" w:rsidP="00300E0D">
      <w:r>
        <w:separator/>
      </w:r>
    </w:p>
  </w:footnote>
  <w:footnote w:type="continuationSeparator" w:id="0">
    <w:p w:rsidR="007744A5" w:rsidRDefault="007744A5" w:rsidP="0030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E46"/>
    <w:multiLevelType w:val="hybridMultilevel"/>
    <w:tmpl w:val="009A8A24"/>
    <w:lvl w:ilvl="0" w:tplc="7286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516FA"/>
    <w:multiLevelType w:val="hybridMultilevel"/>
    <w:tmpl w:val="F7BECBAC"/>
    <w:lvl w:ilvl="0" w:tplc="81FC4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565794"/>
    <w:multiLevelType w:val="hybridMultilevel"/>
    <w:tmpl w:val="1C5C3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968"/>
    <w:rsid w:val="000B3140"/>
    <w:rsid w:val="002234F2"/>
    <w:rsid w:val="002408BB"/>
    <w:rsid w:val="00291D98"/>
    <w:rsid w:val="0029324A"/>
    <w:rsid w:val="002D45D8"/>
    <w:rsid w:val="00300E0D"/>
    <w:rsid w:val="004958B2"/>
    <w:rsid w:val="004A1D84"/>
    <w:rsid w:val="004E2C05"/>
    <w:rsid w:val="00542789"/>
    <w:rsid w:val="00590E77"/>
    <w:rsid w:val="005E1ADE"/>
    <w:rsid w:val="00707884"/>
    <w:rsid w:val="0077228D"/>
    <w:rsid w:val="007744A5"/>
    <w:rsid w:val="007858BD"/>
    <w:rsid w:val="007D7968"/>
    <w:rsid w:val="008337FE"/>
    <w:rsid w:val="00896042"/>
    <w:rsid w:val="008A5C7B"/>
    <w:rsid w:val="00906DC4"/>
    <w:rsid w:val="009078D2"/>
    <w:rsid w:val="00947FED"/>
    <w:rsid w:val="0095040B"/>
    <w:rsid w:val="00965CF2"/>
    <w:rsid w:val="009F416B"/>
    <w:rsid w:val="00A267CB"/>
    <w:rsid w:val="00A72921"/>
    <w:rsid w:val="00B03731"/>
    <w:rsid w:val="00B902DF"/>
    <w:rsid w:val="00C167F5"/>
    <w:rsid w:val="00C75879"/>
    <w:rsid w:val="00CA4176"/>
    <w:rsid w:val="00CB7F8A"/>
    <w:rsid w:val="00E3107D"/>
    <w:rsid w:val="00EA6A4F"/>
    <w:rsid w:val="00EC6EB9"/>
    <w:rsid w:val="00F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7B"/>
    <w:pPr>
      <w:ind w:leftChars="200" w:left="480"/>
    </w:pPr>
  </w:style>
  <w:style w:type="table" w:styleId="a4">
    <w:name w:val="Table Grid"/>
    <w:basedOn w:val="a1"/>
    <w:uiPriority w:val="59"/>
    <w:rsid w:val="00A7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0E0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0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0E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7B"/>
    <w:pPr>
      <w:ind w:leftChars="200" w:left="480"/>
    </w:pPr>
  </w:style>
  <w:style w:type="table" w:styleId="a4">
    <w:name w:val="Table Grid"/>
    <w:basedOn w:val="a1"/>
    <w:uiPriority w:val="59"/>
    <w:rsid w:val="00A7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ME102-7000</cp:lastModifiedBy>
  <cp:revision>13</cp:revision>
  <dcterms:created xsi:type="dcterms:W3CDTF">2016-12-05T06:50:00Z</dcterms:created>
  <dcterms:modified xsi:type="dcterms:W3CDTF">2016-12-06T09:05:00Z</dcterms:modified>
</cp:coreProperties>
</file>